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F1F37" w14:textId="7C5EE1A0" w:rsidR="00366491" w:rsidRPr="002F2F81" w:rsidRDefault="006F0D29">
      <w:pPr>
        <w:rPr>
          <w:b/>
          <w:bCs/>
        </w:rPr>
      </w:pPr>
      <w:r w:rsidRPr="002F2F81">
        <w:rPr>
          <w:b/>
          <w:bCs/>
        </w:rPr>
        <w:t xml:space="preserve">Légende Consigne Sanitaire </w:t>
      </w:r>
    </w:p>
    <w:p w14:paraId="67E42E82" w14:textId="338C362A" w:rsidR="00F674D4" w:rsidRPr="00B129C2" w:rsidRDefault="00B129C2" w:rsidP="00F674D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i/>
          <w:iCs/>
          <w:color w:val="000000"/>
        </w:rPr>
        <w:t xml:space="preserve">1. </w:t>
      </w:r>
      <w:r w:rsidR="00F674D4" w:rsidRPr="00B129C2">
        <w:rPr>
          <w:rFonts w:cstheme="minorHAnsi"/>
          <w:i/>
          <w:iCs/>
          <w:color w:val="000000"/>
        </w:rPr>
        <w:t xml:space="preserve">Table de travail de la Mer Rouge avec bassin élargi de la Mer Morte et de la baie de Djibouti </w:t>
      </w:r>
      <w:r w:rsidR="00F674D4" w:rsidRPr="00B129C2">
        <w:rPr>
          <w:rFonts w:cstheme="minorHAnsi"/>
          <w:i/>
          <w:iCs/>
          <w:color w:val="333333"/>
        </w:rPr>
        <w:t xml:space="preserve">- </w:t>
      </w:r>
      <w:r w:rsidR="00F674D4" w:rsidRPr="00B129C2">
        <w:rPr>
          <w:rFonts w:cstheme="minorHAnsi"/>
          <w:color w:val="333333"/>
        </w:rPr>
        <w:t xml:space="preserve">Red </w:t>
      </w:r>
      <w:proofErr w:type="spellStart"/>
      <w:r w:rsidR="00F674D4" w:rsidRPr="00B129C2">
        <w:rPr>
          <w:rFonts w:cstheme="minorHAnsi"/>
          <w:color w:val="333333"/>
        </w:rPr>
        <w:t>Sea</w:t>
      </w:r>
      <w:proofErr w:type="spellEnd"/>
      <w:r w:rsidR="00F674D4" w:rsidRPr="00B129C2">
        <w:rPr>
          <w:rFonts w:cstheme="minorHAnsi"/>
          <w:color w:val="333333"/>
        </w:rPr>
        <w:t xml:space="preserve"> Work Table</w:t>
      </w:r>
      <w:r w:rsidR="00F674D4" w:rsidRPr="00B129C2">
        <w:rPr>
          <w:rFonts w:cstheme="minorHAnsi"/>
          <w:i/>
          <w:iCs/>
          <w:color w:val="333333"/>
        </w:rPr>
        <w:t xml:space="preserve"> </w:t>
      </w:r>
      <w:proofErr w:type="spellStart"/>
      <w:r w:rsidR="00F674D4" w:rsidRPr="00B129C2">
        <w:rPr>
          <w:rFonts w:cstheme="minorHAnsi"/>
          <w:color w:val="333333"/>
        </w:rPr>
        <w:t>with</w:t>
      </w:r>
      <w:proofErr w:type="spellEnd"/>
      <w:r w:rsidR="00F674D4" w:rsidRPr="00B129C2">
        <w:rPr>
          <w:rFonts w:cstheme="minorHAnsi"/>
          <w:color w:val="333333"/>
        </w:rPr>
        <w:t xml:space="preserve"> </w:t>
      </w:r>
      <w:proofErr w:type="spellStart"/>
      <w:r w:rsidR="00F674D4" w:rsidRPr="00B129C2">
        <w:rPr>
          <w:rFonts w:cstheme="minorHAnsi"/>
          <w:color w:val="333333"/>
        </w:rPr>
        <w:t>enlarged</w:t>
      </w:r>
      <w:proofErr w:type="spellEnd"/>
      <w:r w:rsidR="00F674D4" w:rsidRPr="00B129C2">
        <w:rPr>
          <w:rFonts w:cstheme="minorHAnsi"/>
          <w:color w:val="333333"/>
        </w:rPr>
        <w:t xml:space="preserve"> basin of the Dead</w:t>
      </w:r>
      <w:r w:rsidR="00F674D4" w:rsidRPr="00B129C2">
        <w:rPr>
          <w:rFonts w:cstheme="minorHAnsi"/>
          <w:i/>
          <w:iCs/>
          <w:color w:val="333333"/>
        </w:rPr>
        <w:t xml:space="preserve"> </w:t>
      </w:r>
      <w:proofErr w:type="spellStart"/>
      <w:r w:rsidR="00F674D4" w:rsidRPr="00B129C2">
        <w:rPr>
          <w:rFonts w:cstheme="minorHAnsi"/>
          <w:color w:val="333333"/>
        </w:rPr>
        <w:t>Sea</w:t>
      </w:r>
      <w:proofErr w:type="spellEnd"/>
      <w:r w:rsidR="00F674D4" w:rsidRPr="00B129C2">
        <w:rPr>
          <w:rFonts w:cstheme="minorHAnsi"/>
          <w:color w:val="333333"/>
        </w:rPr>
        <w:t xml:space="preserve"> and the Djibouti bay, 2020. </w:t>
      </w:r>
      <w:r w:rsidR="00F674D4" w:rsidRPr="00B129C2">
        <w:rPr>
          <w:rFonts w:cstheme="minorHAnsi"/>
          <w:color w:val="000000"/>
        </w:rPr>
        <w:t xml:space="preserve">Peter Fend.  </w:t>
      </w:r>
      <w:r w:rsidR="00F674D4" w:rsidRPr="00B129C2">
        <w:rPr>
          <w:rFonts w:cstheme="minorHAnsi"/>
        </w:rPr>
        <w:t>Photo ©</w:t>
      </w:r>
      <w:proofErr w:type="spellStart"/>
      <w:r w:rsidR="00F674D4" w:rsidRPr="00B129C2">
        <w:rPr>
          <w:rFonts w:cstheme="minorHAnsi"/>
        </w:rPr>
        <w:t>Jeanchristophe</w:t>
      </w:r>
      <w:proofErr w:type="spellEnd"/>
      <w:r w:rsidR="00F674D4" w:rsidRPr="00B129C2">
        <w:rPr>
          <w:rFonts w:cstheme="minorHAnsi"/>
        </w:rPr>
        <w:t xml:space="preserve"> </w:t>
      </w:r>
      <w:proofErr w:type="spellStart"/>
      <w:r w:rsidR="00F674D4" w:rsidRPr="00B129C2">
        <w:rPr>
          <w:rFonts w:cstheme="minorHAnsi"/>
        </w:rPr>
        <w:t>Lett</w:t>
      </w:r>
      <w:proofErr w:type="spellEnd"/>
      <w:r w:rsidR="00F674D4" w:rsidRPr="00B129C2">
        <w:rPr>
          <w:rFonts w:cstheme="minorHAnsi"/>
        </w:rPr>
        <w:t xml:space="preserve"> /Manifesta</w:t>
      </w:r>
    </w:p>
    <w:p w14:paraId="5F02B407" w14:textId="77777777" w:rsidR="00F674D4" w:rsidRPr="00B129C2" w:rsidRDefault="00F674D4">
      <w:pPr>
        <w:rPr>
          <w:rFonts w:cstheme="minorHAnsi"/>
        </w:rPr>
      </w:pPr>
    </w:p>
    <w:p w14:paraId="5A421485" w14:textId="478739D1" w:rsidR="006F0D29" w:rsidRPr="00B129C2" w:rsidRDefault="00B129C2" w:rsidP="00B129C2">
      <w:pPr>
        <w:autoSpaceDE w:val="0"/>
        <w:autoSpaceDN w:val="0"/>
        <w:adjustRightInd w:val="0"/>
        <w:spacing w:after="0" w:line="240" w:lineRule="auto"/>
        <w:rPr>
          <w:rFonts w:cstheme="minorHAnsi"/>
          <w:color w:val="333333"/>
        </w:rPr>
      </w:pPr>
      <w:r>
        <w:rPr>
          <w:rFonts w:cstheme="minorHAnsi"/>
          <w:i/>
          <w:iCs/>
          <w:color w:val="000000"/>
        </w:rPr>
        <w:t xml:space="preserve">2. </w:t>
      </w:r>
      <w:r w:rsidRPr="00B129C2">
        <w:rPr>
          <w:rFonts w:cstheme="minorHAnsi"/>
          <w:i/>
          <w:iCs/>
          <w:color w:val="000000"/>
        </w:rPr>
        <w:t xml:space="preserve">Proposition pour </w:t>
      </w:r>
      <w:proofErr w:type="spellStart"/>
      <w:r w:rsidRPr="00B129C2">
        <w:rPr>
          <w:rFonts w:cstheme="minorHAnsi"/>
          <w:i/>
          <w:iCs/>
          <w:color w:val="000000"/>
        </w:rPr>
        <w:t>Interxion</w:t>
      </w:r>
      <w:proofErr w:type="spellEnd"/>
      <w:r w:rsidRPr="00B129C2">
        <w:rPr>
          <w:rFonts w:cstheme="minorHAnsi"/>
          <w:i/>
          <w:iCs/>
          <w:color w:val="000000"/>
        </w:rPr>
        <w:t xml:space="preserve">- </w:t>
      </w:r>
      <w:proofErr w:type="spellStart"/>
      <w:r w:rsidRPr="00B129C2">
        <w:rPr>
          <w:rFonts w:cstheme="minorHAnsi"/>
          <w:color w:val="333333"/>
        </w:rPr>
        <w:t>Proposal</w:t>
      </w:r>
      <w:proofErr w:type="spellEnd"/>
      <w:r w:rsidRPr="00B129C2">
        <w:rPr>
          <w:rFonts w:cstheme="minorHAnsi"/>
          <w:color w:val="333333"/>
        </w:rPr>
        <w:t xml:space="preserve"> for </w:t>
      </w:r>
      <w:proofErr w:type="spellStart"/>
      <w:r w:rsidRPr="00B129C2">
        <w:rPr>
          <w:rFonts w:cstheme="minorHAnsi"/>
          <w:color w:val="333333"/>
        </w:rPr>
        <w:t>Interxion</w:t>
      </w:r>
      <w:proofErr w:type="spellEnd"/>
      <w:r w:rsidRPr="00B129C2">
        <w:rPr>
          <w:rFonts w:cstheme="minorHAnsi"/>
          <w:color w:val="333333"/>
        </w:rPr>
        <w:t>, 2020. Peter Fend.  Photo ©</w:t>
      </w:r>
      <w:proofErr w:type="spellStart"/>
      <w:r w:rsidRPr="00B129C2">
        <w:rPr>
          <w:rFonts w:cstheme="minorHAnsi"/>
          <w:color w:val="333333"/>
        </w:rPr>
        <w:t>Jeanchristophe</w:t>
      </w:r>
      <w:proofErr w:type="spellEnd"/>
      <w:r w:rsidRPr="00B129C2">
        <w:rPr>
          <w:rFonts w:cstheme="minorHAnsi"/>
          <w:color w:val="333333"/>
        </w:rPr>
        <w:t xml:space="preserve"> </w:t>
      </w:r>
      <w:proofErr w:type="spellStart"/>
      <w:r w:rsidRPr="00B129C2">
        <w:rPr>
          <w:rFonts w:cstheme="minorHAnsi"/>
          <w:color w:val="333333"/>
        </w:rPr>
        <w:t>Lett</w:t>
      </w:r>
      <w:proofErr w:type="spellEnd"/>
      <w:r w:rsidRPr="00B129C2">
        <w:rPr>
          <w:rFonts w:cstheme="minorHAnsi"/>
          <w:color w:val="333333"/>
        </w:rPr>
        <w:t xml:space="preserve"> /Manifesta</w:t>
      </w:r>
    </w:p>
    <w:p w14:paraId="083EA6F3" w14:textId="77777777" w:rsidR="00B129C2" w:rsidRPr="00B129C2" w:rsidRDefault="00B129C2" w:rsidP="00B129C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</w:p>
    <w:p w14:paraId="1828B31F" w14:textId="43B79CE5" w:rsidR="00F674D4" w:rsidRDefault="00622757" w:rsidP="0062275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000000"/>
        </w:rPr>
        <w:t>3.</w:t>
      </w:r>
      <w:r w:rsidR="00F674D4" w:rsidRPr="00B129C2">
        <w:rPr>
          <w:rFonts w:cstheme="minorHAnsi"/>
          <w:color w:val="000000"/>
        </w:rPr>
        <w:t xml:space="preserve">Peter Fend, </w:t>
      </w:r>
      <w:r w:rsidR="00F674D4" w:rsidRPr="00B129C2">
        <w:rPr>
          <w:rFonts w:cstheme="minorHAnsi"/>
          <w:i/>
          <w:iCs/>
          <w:color w:val="000000"/>
        </w:rPr>
        <w:t xml:space="preserve">Plateforme pétrolière offshore- </w:t>
      </w:r>
      <w:r w:rsidR="00F674D4" w:rsidRPr="00B129C2">
        <w:rPr>
          <w:rFonts w:cstheme="minorHAnsi"/>
          <w:i/>
          <w:iCs/>
          <w:color w:val="333333"/>
        </w:rPr>
        <w:t xml:space="preserve">Offshore </w:t>
      </w:r>
      <w:proofErr w:type="spellStart"/>
      <w:r w:rsidR="00F674D4" w:rsidRPr="00B129C2">
        <w:rPr>
          <w:rFonts w:cstheme="minorHAnsi"/>
          <w:i/>
          <w:iCs/>
          <w:color w:val="333333"/>
        </w:rPr>
        <w:t>soil</w:t>
      </w:r>
      <w:proofErr w:type="spellEnd"/>
      <w:r w:rsidR="00F674D4" w:rsidRPr="00B129C2">
        <w:rPr>
          <w:rFonts w:cstheme="minorHAnsi"/>
          <w:i/>
          <w:iCs/>
          <w:color w:val="333333"/>
        </w:rPr>
        <w:t xml:space="preserve"> </w:t>
      </w:r>
      <w:proofErr w:type="spellStart"/>
      <w:r w:rsidR="00F674D4" w:rsidRPr="00B129C2">
        <w:rPr>
          <w:rFonts w:cstheme="minorHAnsi"/>
          <w:i/>
          <w:iCs/>
          <w:color w:val="333333"/>
        </w:rPr>
        <w:t>rig</w:t>
      </w:r>
      <w:proofErr w:type="spellEnd"/>
      <w:r w:rsidR="00F674D4" w:rsidRPr="00B129C2">
        <w:rPr>
          <w:rFonts w:cstheme="minorHAnsi"/>
          <w:i/>
          <w:iCs/>
          <w:color w:val="000000"/>
        </w:rPr>
        <w:t xml:space="preserve">, </w:t>
      </w:r>
      <w:r w:rsidR="00F674D4" w:rsidRPr="00B129C2">
        <w:rPr>
          <w:rFonts w:cstheme="minorHAnsi"/>
          <w:color w:val="000000"/>
        </w:rPr>
        <w:t>1993</w:t>
      </w:r>
      <w:r w:rsidR="00F674D4" w:rsidRPr="00B129C2">
        <w:rPr>
          <w:rFonts w:cstheme="minorHAnsi"/>
          <w:i/>
          <w:iCs/>
          <w:color w:val="000000"/>
        </w:rPr>
        <w:t xml:space="preserve">© </w:t>
      </w:r>
      <w:r w:rsidR="00F674D4" w:rsidRPr="00B129C2">
        <w:rPr>
          <w:rFonts w:cstheme="minorHAnsi"/>
          <w:color w:val="333333"/>
        </w:rPr>
        <w:t xml:space="preserve">Collection Frac Poitou-Charentes. </w:t>
      </w:r>
      <w:r w:rsidR="00F674D4" w:rsidRPr="00B129C2">
        <w:rPr>
          <w:rFonts w:cstheme="minorHAnsi"/>
        </w:rPr>
        <w:t>Photo ©</w:t>
      </w:r>
      <w:proofErr w:type="spellStart"/>
      <w:r w:rsidR="00F674D4" w:rsidRPr="00B129C2">
        <w:rPr>
          <w:rFonts w:cstheme="minorHAnsi"/>
        </w:rPr>
        <w:t>Jeanchristophe</w:t>
      </w:r>
      <w:proofErr w:type="spellEnd"/>
      <w:r w:rsidR="00F674D4" w:rsidRPr="00B129C2">
        <w:rPr>
          <w:rFonts w:cstheme="minorHAnsi"/>
        </w:rPr>
        <w:t xml:space="preserve"> </w:t>
      </w:r>
      <w:proofErr w:type="spellStart"/>
      <w:r w:rsidR="00F674D4" w:rsidRPr="00B129C2">
        <w:rPr>
          <w:rFonts w:cstheme="minorHAnsi"/>
        </w:rPr>
        <w:t>Lett</w:t>
      </w:r>
      <w:proofErr w:type="spellEnd"/>
      <w:r w:rsidR="00F674D4" w:rsidRPr="00B129C2">
        <w:rPr>
          <w:rFonts w:cstheme="minorHAnsi"/>
        </w:rPr>
        <w:t xml:space="preserve"> /Manifesta</w:t>
      </w:r>
    </w:p>
    <w:p w14:paraId="760ADB13" w14:textId="77777777" w:rsidR="00622757" w:rsidRPr="00B129C2" w:rsidRDefault="00622757" w:rsidP="0062275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E3808CB" w14:textId="36AFFD7D" w:rsidR="00F674D4" w:rsidRPr="00B129C2" w:rsidRDefault="00622757" w:rsidP="00F674D4">
      <w:pPr>
        <w:rPr>
          <w:rFonts w:cstheme="minorHAnsi"/>
        </w:rPr>
      </w:pPr>
      <w:r>
        <w:rPr>
          <w:rFonts w:cstheme="minorHAnsi"/>
        </w:rPr>
        <w:t xml:space="preserve">4. </w:t>
      </w:r>
      <w:r w:rsidR="00F674D4" w:rsidRPr="00B129C2">
        <w:rPr>
          <w:rFonts w:cstheme="minorHAnsi"/>
        </w:rPr>
        <w:t xml:space="preserve">Dam </w:t>
      </w:r>
      <w:proofErr w:type="spellStart"/>
      <w:r w:rsidR="00F674D4" w:rsidRPr="00B129C2">
        <w:rPr>
          <w:rFonts w:cstheme="minorHAnsi"/>
        </w:rPr>
        <w:t>Deconstruction</w:t>
      </w:r>
      <w:proofErr w:type="spellEnd"/>
      <w:r w:rsidR="00F674D4" w:rsidRPr="00B129C2">
        <w:rPr>
          <w:rFonts w:cstheme="minorHAnsi"/>
        </w:rPr>
        <w:t xml:space="preserve"> And </w:t>
      </w:r>
      <w:proofErr w:type="spellStart"/>
      <w:r w:rsidR="00F674D4" w:rsidRPr="00B129C2">
        <w:rPr>
          <w:rFonts w:cstheme="minorHAnsi"/>
        </w:rPr>
        <w:t>Whitewater</w:t>
      </w:r>
      <w:proofErr w:type="spellEnd"/>
      <w:r w:rsidR="00F674D4" w:rsidRPr="00B129C2">
        <w:rPr>
          <w:rFonts w:cstheme="minorHAnsi"/>
        </w:rPr>
        <w:t xml:space="preserve"> River-</w:t>
      </w:r>
      <w:proofErr w:type="spellStart"/>
      <w:r w:rsidR="00F674D4" w:rsidRPr="00B129C2">
        <w:rPr>
          <w:rFonts w:cstheme="minorHAnsi"/>
        </w:rPr>
        <w:t>Bed</w:t>
      </w:r>
      <w:proofErr w:type="spellEnd"/>
      <w:r w:rsidR="00F674D4" w:rsidRPr="00B129C2">
        <w:rPr>
          <w:rFonts w:cstheme="minorHAnsi"/>
        </w:rPr>
        <w:t xml:space="preserve"> </w:t>
      </w:r>
      <w:proofErr w:type="spellStart"/>
      <w:r w:rsidR="00F674D4" w:rsidRPr="00B129C2">
        <w:rPr>
          <w:rFonts w:cstheme="minorHAnsi"/>
        </w:rPr>
        <w:t>Restoration</w:t>
      </w:r>
      <w:proofErr w:type="spellEnd"/>
      <w:r w:rsidR="00F674D4" w:rsidRPr="00B129C2">
        <w:rPr>
          <w:rFonts w:cstheme="minorHAnsi"/>
        </w:rPr>
        <w:t xml:space="preserve"> Model, </w:t>
      </w:r>
      <w:proofErr w:type="spellStart"/>
      <w:r w:rsidR="00F674D4" w:rsidRPr="00B129C2">
        <w:rPr>
          <w:rFonts w:cstheme="minorHAnsi"/>
        </w:rPr>
        <w:t>With</w:t>
      </w:r>
      <w:proofErr w:type="spellEnd"/>
      <w:r w:rsidR="00F674D4" w:rsidRPr="00B129C2">
        <w:rPr>
          <w:rFonts w:cstheme="minorHAnsi"/>
        </w:rPr>
        <w:t xml:space="preserve"> </w:t>
      </w:r>
      <w:proofErr w:type="spellStart"/>
      <w:r w:rsidR="00F674D4" w:rsidRPr="00B129C2">
        <w:rPr>
          <w:rFonts w:cstheme="minorHAnsi"/>
        </w:rPr>
        <w:t>Balloon-Logging</w:t>
      </w:r>
      <w:proofErr w:type="spellEnd"/>
      <w:r w:rsidR="00F674D4" w:rsidRPr="00B129C2">
        <w:rPr>
          <w:rFonts w:cstheme="minorHAnsi"/>
        </w:rPr>
        <w:t xml:space="preserve"> And Ski-Lift Cable Technologies - Modèle de déconstruction de barrage et de restauration des lits de rivières, avec des technologies d’arrimage de ballons et de câbles de téléski, 2020 © Peter Fend. Photo ©</w:t>
      </w:r>
      <w:proofErr w:type="spellStart"/>
      <w:r w:rsidR="00F674D4" w:rsidRPr="00B129C2">
        <w:rPr>
          <w:rFonts w:cstheme="minorHAnsi"/>
        </w:rPr>
        <w:t>Jeanchristophe</w:t>
      </w:r>
      <w:proofErr w:type="spellEnd"/>
      <w:r w:rsidR="00F674D4" w:rsidRPr="00B129C2">
        <w:rPr>
          <w:rFonts w:cstheme="minorHAnsi"/>
        </w:rPr>
        <w:t xml:space="preserve"> </w:t>
      </w:r>
      <w:proofErr w:type="spellStart"/>
      <w:r w:rsidR="00F674D4" w:rsidRPr="00B129C2">
        <w:rPr>
          <w:rFonts w:cstheme="minorHAnsi"/>
        </w:rPr>
        <w:t>Lett</w:t>
      </w:r>
      <w:proofErr w:type="spellEnd"/>
      <w:r w:rsidR="00F674D4" w:rsidRPr="00B129C2">
        <w:rPr>
          <w:rFonts w:cstheme="minorHAnsi"/>
        </w:rPr>
        <w:t xml:space="preserve"> /Manifesta </w:t>
      </w:r>
    </w:p>
    <w:p w14:paraId="303D25FB" w14:textId="6C6C6BB9" w:rsidR="00F674D4" w:rsidRPr="00B129C2" w:rsidRDefault="00F674D4" w:rsidP="00F674D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B6E8CAF" w14:textId="1A4ED5F9" w:rsidR="00B129C2" w:rsidRDefault="00622757" w:rsidP="00B129C2">
      <w:pPr>
        <w:rPr>
          <w:rFonts w:cstheme="minorHAnsi"/>
        </w:rPr>
      </w:pPr>
      <w:r>
        <w:rPr>
          <w:rStyle w:val="mark44uddbgny"/>
          <w:rFonts w:cstheme="minorHAnsi"/>
          <w:color w:val="201F1E"/>
          <w:bdr w:val="none" w:sz="0" w:space="0" w:color="auto" w:frame="1"/>
          <w:shd w:val="clear" w:color="auto" w:fill="FFFFFF"/>
        </w:rPr>
        <w:t xml:space="preserve">5. </w:t>
      </w:r>
      <w:r w:rsidR="00F674D4" w:rsidRPr="00B129C2">
        <w:rPr>
          <w:rStyle w:val="mark44uddbgny"/>
          <w:rFonts w:cstheme="minorHAnsi"/>
          <w:color w:val="201F1E"/>
          <w:bdr w:val="none" w:sz="0" w:space="0" w:color="auto" w:frame="1"/>
          <w:shd w:val="clear" w:color="auto" w:fill="FFFFFF"/>
        </w:rPr>
        <w:t>« The</w:t>
      </w:r>
      <w:r w:rsidR="00F674D4" w:rsidRPr="00B129C2">
        <w:rPr>
          <w:rFonts w:cstheme="minorHAnsi"/>
          <w:color w:val="201F1E"/>
          <w:shd w:val="clear" w:color="auto" w:fill="FFFFFF"/>
        </w:rPr>
        <w:t> </w:t>
      </w:r>
      <w:proofErr w:type="spellStart"/>
      <w:r w:rsidR="00F674D4" w:rsidRPr="00B129C2">
        <w:rPr>
          <w:rStyle w:val="mark4xnss2ptj"/>
          <w:rFonts w:cstheme="minorHAnsi"/>
          <w:color w:val="201F1E"/>
          <w:bdr w:val="none" w:sz="0" w:space="0" w:color="auto" w:frame="1"/>
          <w:shd w:val="clear" w:color="auto" w:fill="FFFFFF"/>
        </w:rPr>
        <w:t>most</w:t>
      </w:r>
      <w:proofErr w:type="spellEnd"/>
      <w:r w:rsidR="00F674D4" w:rsidRPr="00B129C2">
        <w:rPr>
          <w:rFonts w:cstheme="minorHAnsi"/>
          <w:color w:val="201F1E"/>
          <w:shd w:val="clear" w:color="auto" w:fill="FFFFFF"/>
        </w:rPr>
        <w:t> </w:t>
      </w:r>
      <w:proofErr w:type="spellStart"/>
      <w:r w:rsidR="00F674D4" w:rsidRPr="00B129C2">
        <w:rPr>
          <w:rFonts w:cstheme="minorHAnsi"/>
          <w:color w:val="201F1E"/>
          <w:shd w:val="clear" w:color="auto" w:fill="FFFFFF"/>
        </w:rPr>
        <w:t>beautiful</w:t>
      </w:r>
      <w:proofErr w:type="spellEnd"/>
      <w:r w:rsidR="00F674D4" w:rsidRPr="00B129C2">
        <w:rPr>
          <w:rFonts w:cstheme="minorHAnsi"/>
          <w:color w:val="201F1E"/>
          <w:shd w:val="clear" w:color="auto" w:fill="FFFFFF"/>
        </w:rPr>
        <w:t xml:space="preserve"> </w:t>
      </w:r>
      <w:proofErr w:type="spellStart"/>
      <w:r w:rsidR="00F674D4" w:rsidRPr="00B129C2">
        <w:rPr>
          <w:rFonts w:cstheme="minorHAnsi"/>
          <w:color w:val="201F1E"/>
          <w:shd w:val="clear" w:color="auto" w:fill="FFFFFF"/>
        </w:rPr>
        <w:t>sewage</w:t>
      </w:r>
      <w:proofErr w:type="spellEnd"/>
      <w:r w:rsidR="00F674D4" w:rsidRPr="00B129C2">
        <w:rPr>
          <w:rFonts w:cstheme="minorHAnsi"/>
          <w:color w:val="201F1E"/>
          <w:shd w:val="clear" w:color="auto" w:fill="FFFFFF"/>
        </w:rPr>
        <w:t xml:space="preserve"> </w:t>
      </w:r>
      <w:proofErr w:type="spellStart"/>
      <w:r w:rsidR="00F674D4" w:rsidRPr="00B129C2">
        <w:rPr>
          <w:rFonts w:cstheme="minorHAnsi"/>
          <w:color w:val="201F1E"/>
          <w:shd w:val="clear" w:color="auto" w:fill="FFFFFF"/>
        </w:rPr>
        <w:t>outfall</w:t>
      </w:r>
      <w:proofErr w:type="spellEnd"/>
      <w:r w:rsidR="00F674D4" w:rsidRPr="00B129C2">
        <w:rPr>
          <w:rFonts w:cstheme="minorHAnsi"/>
          <w:color w:val="201F1E"/>
          <w:shd w:val="clear" w:color="auto" w:fill="FFFFFF"/>
        </w:rPr>
        <w:t xml:space="preserve"> of </w:t>
      </w:r>
      <w:r w:rsidR="00F674D4" w:rsidRPr="00B129C2">
        <w:rPr>
          <w:rStyle w:val="mark44uddbgny"/>
          <w:rFonts w:cstheme="minorHAnsi"/>
          <w:color w:val="201F1E"/>
          <w:bdr w:val="none" w:sz="0" w:space="0" w:color="auto" w:frame="1"/>
          <w:shd w:val="clear" w:color="auto" w:fill="FFFFFF"/>
        </w:rPr>
        <w:t>the</w:t>
      </w:r>
      <w:r w:rsidR="00F674D4" w:rsidRPr="00B129C2">
        <w:rPr>
          <w:rFonts w:cstheme="minorHAnsi"/>
          <w:color w:val="201F1E"/>
          <w:shd w:val="clear" w:color="auto" w:fill="FFFFFF"/>
        </w:rPr>
        <w:t> world »</w:t>
      </w:r>
      <w:r w:rsidR="00F674D4" w:rsidRPr="00B129C2">
        <w:rPr>
          <w:rFonts w:cstheme="minorHAnsi"/>
          <w:i/>
          <w:iCs/>
          <w:color w:val="201F1E"/>
          <w:shd w:val="clear" w:color="auto" w:fill="FFFFFF"/>
        </w:rPr>
        <w:t xml:space="preserve"> / « Le plus beau déversoir d'eaux usées du monde », </w:t>
      </w:r>
      <w:r w:rsidR="00F674D4" w:rsidRPr="00B129C2">
        <w:rPr>
          <w:rFonts w:cstheme="minorHAnsi"/>
          <w:color w:val="201F1E"/>
          <w:shd w:val="clear" w:color="auto" w:fill="FFFFFF"/>
        </w:rPr>
        <w:t>2020</w:t>
      </w:r>
      <w:r w:rsidR="00B129C2" w:rsidRPr="00B129C2">
        <w:rPr>
          <w:rFonts w:cstheme="minorHAnsi"/>
          <w:color w:val="201F1E"/>
          <w:shd w:val="clear" w:color="auto" w:fill="FFFFFF"/>
        </w:rPr>
        <w:t xml:space="preserve"> </w:t>
      </w:r>
      <w:r w:rsidR="00B129C2" w:rsidRPr="00B129C2">
        <w:rPr>
          <w:rFonts w:cstheme="minorHAnsi"/>
        </w:rPr>
        <w:t>© Peter Fend. Photo ©</w:t>
      </w:r>
      <w:proofErr w:type="spellStart"/>
      <w:r w:rsidR="00B129C2" w:rsidRPr="00B129C2">
        <w:rPr>
          <w:rFonts w:cstheme="minorHAnsi"/>
        </w:rPr>
        <w:t>Jeanchristophe</w:t>
      </w:r>
      <w:proofErr w:type="spellEnd"/>
      <w:r w:rsidR="00B129C2" w:rsidRPr="00B129C2">
        <w:rPr>
          <w:rFonts w:cstheme="minorHAnsi"/>
        </w:rPr>
        <w:t xml:space="preserve"> </w:t>
      </w:r>
      <w:proofErr w:type="spellStart"/>
      <w:r w:rsidR="00B129C2" w:rsidRPr="00B129C2">
        <w:rPr>
          <w:rFonts w:cstheme="minorHAnsi"/>
        </w:rPr>
        <w:t>Lett</w:t>
      </w:r>
      <w:proofErr w:type="spellEnd"/>
      <w:r w:rsidR="00B129C2" w:rsidRPr="00B129C2">
        <w:rPr>
          <w:rFonts w:cstheme="minorHAnsi"/>
        </w:rPr>
        <w:t xml:space="preserve"> /Manifesta </w:t>
      </w:r>
    </w:p>
    <w:p w14:paraId="4B0463D5" w14:textId="78D27903" w:rsidR="00B129C2" w:rsidRPr="00B129C2" w:rsidRDefault="00622757" w:rsidP="00B129C2">
      <w:pPr>
        <w:rPr>
          <w:rFonts w:cstheme="minorHAnsi"/>
        </w:rPr>
      </w:pPr>
      <w:r>
        <w:rPr>
          <w:rFonts w:cstheme="minorHAnsi"/>
        </w:rPr>
        <w:t xml:space="preserve">6. </w:t>
      </w:r>
      <w:r w:rsidR="00B129C2" w:rsidRPr="00B129C2">
        <w:rPr>
          <w:rFonts w:cstheme="minorHAnsi"/>
        </w:rPr>
        <w:t>Vue de l'exposition La Mer et Marseille</w:t>
      </w:r>
      <w:r w:rsidR="002F2F81">
        <w:rPr>
          <w:rFonts w:cstheme="minorHAnsi"/>
        </w:rPr>
        <w:t xml:space="preserve"> de Peter Fend </w:t>
      </w:r>
      <w:r w:rsidR="00B129C2" w:rsidRPr="00B129C2">
        <w:rPr>
          <w:rFonts w:cstheme="minorHAnsi"/>
        </w:rPr>
        <w:t>à la Consigne sanitaire</w:t>
      </w:r>
      <w:r w:rsidR="002F2F81">
        <w:rPr>
          <w:rFonts w:cstheme="minorHAnsi"/>
        </w:rPr>
        <w:t xml:space="preserve"> – </w:t>
      </w:r>
      <w:proofErr w:type="spellStart"/>
      <w:r w:rsidR="002F2F81">
        <w:rPr>
          <w:rFonts w:cstheme="minorHAnsi"/>
        </w:rPr>
        <w:t>View</w:t>
      </w:r>
      <w:proofErr w:type="spellEnd"/>
      <w:r w:rsidR="002F2F81">
        <w:rPr>
          <w:rFonts w:cstheme="minorHAnsi"/>
        </w:rPr>
        <w:t xml:space="preserve"> </w:t>
      </w:r>
      <w:proofErr w:type="spellStart"/>
      <w:r w:rsidR="002F2F81">
        <w:rPr>
          <w:rFonts w:cstheme="minorHAnsi"/>
        </w:rPr>
        <w:t>from</w:t>
      </w:r>
      <w:proofErr w:type="spellEnd"/>
      <w:r w:rsidR="002F2F81">
        <w:rPr>
          <w:rFonts w:cstheme="minorHAnsi"/>
        </w:rPr>
        <w:t xml:space="preserve"> the exhibition La Mer et Marseille, Peter Fend at Consigne Sanitaire. </w:t>
      </w:r>
      <w:r w:rsidR="002F2F81" w:rsidRPr="00B129C2">
        <w:rPr>
          <w:rFonts w:cstheme="minorHAnsi"/>
        </w:rPr>
        <w:t>Photo ©</w:t>
      </w:r>
      <w:proofErr w:type="spellStart"/>
      <w:r w:rsidR="002F2F81" w:rsidRPr="00B129C2">
        <w:rPr>
          <w:rFonts w:cstheme="minorHAnsi"/>
        </w:rPr>
        <w:t>Jeanchristophe</w:t>
      </w:r>
      <w:proofErr w:type="spellEnd"/>
      <w:r w:rsidR="002F2F81" w:rsidRPr="00B129C2">
        <w:rPr>
          <w:rFonts w:cstheme="minorHAnsi"/>
        </w:rPr>
        <w:t xml:space="preserve"> </w:t>
      </w:r>
      <w:proofErr w:type="spellStart"/>
      <w:r w:rsidR="002F2F81" w:rsidRPr="00B129C2">
        <w:rPr>
          <w:rFonts w:cstheme="minorHAnsi"/>
        </w:rPr>
        <w:t>Lett</w:t>
      </w:r>
      <w:proofErr w:type="spellEnd"/>
      <w:r w:rsidR="002F2F81" w:rsidRPr="00B129C2">
        <w:rPr>
          <w:rFonts w:cstheme="minorHAnsi"/>
        </w:rPr>
        <w:t xml:space="preserve"> /Manifesta</w:t>
      </w:r>
      <w:r w:rsidR="002F2F81">
        <w:rPr>
          <w:rFonts w:cstheme="minorHAnsi"/>
        </w:rPr>
        <w:t xml:space="preserve"> </w:t>
      </w:r>
    </w:p>
    <w:p w14:paraId="656576CE" w14:textId="23A62A30" w:rsidR="006F0D29" w:rsidRDefault="006F0D29"/>
    <w:sectPr w:rsidR="006F0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D29"/>
    <w:rsid w:val="002F2F81"/>
    <w:rsid w:val="00366491"/>
    <w:rsid w:val="00622757"/>
    <w:rsid w:val="006F0D29"/>
    <w:rsid w:val="00B129C2"/>
    <w:rsid w:val="00F6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89B67"/>
  <w15:chartTrackingRefBased/>
  <w15:docId w15:val="{69C9467B-E511-4CA6-B102-6E786A5C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rk44uddbgny">
    <w:name w:val="mark44uddbgny"/>
    <w:basedOn w:val="Policepardfaut"/>
    <w:rsid w:val="00F674D4"/>
  </w:style>
  <w:style w:type="character" w:customStyle="1" w:styleId="mark4xnss2ptj">
    <w:name w:val="mark4xnss2ptj"/>
    <w:basedOn w:val="Policepardfaut"/>
    <w:rsid w:val="00F67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Adélie de Soumagnat</dc:creator>
  <cp:keywords/>
  <dc:description/>
  <cp:lastModifiedBy>Adélie de Soumagnat</cp:lastModifiedBy>
  <cp:revision>2</cp:revision>
  <dcterms:created xsi:type="dcterms:W3CDTF">2020-09-25T14:04:00Z</dcterms:created>
  <dcterms:modified xsi:type="dcterms:W3CDTF">2020-09-30T13:02:00Z</dcterms:modified>
</cp:coreProperties>
</file>