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B04B4" w14:textId="4EC0023B" w:rsidR="002011C1" w:rsidRDefault="004D1EC4">
      <w:r>
        <w:t xml:space="preserve">Légende Vieille Charité </w:t>
      </w:r>
    </w:p>
    <w:p w14:paraId="37226AAD" w14:textId="3E632F23" w:rsidR="004D1EC4" w:rsidRDefault="004D1EC4"/>
    <w:p w14:paraId="7E1425B5" w14:textId="63F410C6" w:rsidR="004D1EC4" w:rsidRDefault="00155154">
      <w:r>
        <w:t xml:space="preserve">1. </w:t>
      </w:r>
      <w:r w:rsidR="004D1EC4" w:rsidRPr="00155154">
        <w:rPr>
          <w:i/>
          <w:iCs/>
        </w:rPr>
        <w:t>Vieille Charité</w:t>
      </w:r>
      <w:r w:rsidR="004D1EC4">
        <w:t xml:space="preserve"> 1951 - 1956, Marcel de Renzis © Musée d’Histoire de Marseille. Photo </w:t>
      </w:r>
      <w:r w:rsidR="004D1EC4" w:rsidRPr="004D1EC4">
        <w:t>©Jeanchristophe Lett /Manifesta</w:t>
      </w:r>
    </w:p>
    <w:p w14:paraId="07E03CE0" w14:textId="446C17C5" w:rsidR="006620B6" w:rsidRDefault="00155154" w:rsidP="006620B6">
      <w:r>
        <w:t xml:space="preserve">2. </w:t>
      </w:r>
      <w:r w:rsidR="004D1EC4" w:rsidRPr="00155154">
        <w:rPr>
          <w:i/>
          <w:iCs/>
        </w:rPr>
        <w:t xml:space="preserve">Trait d’Union </w:t>
      </w:r>
      <w:r w:rsidR="004D1EC4">
        <w:t xml:space="preserve">Journal de Saint-Alban 1963 © Association culturelle du personnel de l’Hôpital de Saint Alban. </w:t>
      </w:r>
      <w:r w:rsidR="006620B6">
        <w:t xml:space="preserve">Et </w:t>
      </w:r>
      <w:r w:rsidR="004D1EC4" w:rsidRPr="00155154">
        <w:rPr>
          <w:i/>
          <w:iCs/>
        </w:rPr>
        <w:t>Sans titre -Untitled</w:t>
      </w:r>
      <w:r w:rsidR="004D1EC4">
        <w:t xml:space="preserve">, 10 mars 1973, Roland Barthes </w:t>
      </w:r>
      <w:r w:rsidR="006620B6">
        <w:t xml:space="preserve">© Collection privé. Photo </w:t>
      </w:r>
      <w:r w:rsidR="006620B6" w:rsidRPr="004D1EC4">
        <w:t>©Jeanchristophe Lett /Manifesta</w:t>
      </w:r>
    </w:p>
    <w:p w14:paraId="00986BB9" w14:textId="72403BC7" w:rsidR="006620B6" w:rsidRDefault="00155154" w:rsidP="006620B6">
      <w:r>
        <w:t>3.</w:t>
      </w:r>
      <w:r w:rsidR="004E2BC6">
        <w:t xml:space="preserve">Reproduction d’un dessin d’Hélène Smith inséré dans le livre de Théodore Flournoy, 1902 </w:t>
      </w:r>
      <w:r w:rsidR="006620B6">
        <w:t xml:space="preserve">© </w:t>
      </w:r>
      <w:r w:rsidR="004E2BC6">
        <w:t>LaM - Lille Métropole Musée d’art moderne, d’art contemporain et d’art brut, Villeneuve d’Ascq</w:t>
      </w:r>
      <w:r w:rsidR="006620B6">
        <w:t xml:space="preserve">. Photo </w:t>
      </w:r>
      <w:r w:rsidR="006620B6" w:rsidRPr="004D1EC4">
        <w:t>©Jeanchristophe Lett /Manifesta</w:t>
      </w:r>
    </w:p>
    <w:p w14:paraId="2A2C97BF" w14:textId="47FA6AF6" w:rsidR="006620B6" w:rsidRDefault="00155154" w:rsidP="006620B6">
      <w:r>
        <w:t xml:space="preserve">4. </w:t>
      </w:r>
      <w:r w:rsidR="006620B6">
        <w:t xml:space="preserve">Dessins, 1945- 1946, Antonin Artaud © Collection Musée Cantini, Marseille. Photo </w:t>
      </w:r>
      <w:r w:rsidR="006620B6" w:rsidRPr="004D1EC4">
        <w:t>©Jeanchristophe Lett /Manifesta</w:t>
      </w:r>
    </w:p>
    <w:p w14:paraId="5469478C" w14:textId="35795774" w:rsidR="004D1EC4" w:rsidRDefault="00155154">
      <w:r>
        <w:t xml:space="preserve">5. </w:t>
      </w:r>
      <w:r w:rsidR="006620B6">
        <w:t xml:space="preserve">Photographies, 1883, Arthur Rimbaud © Musée Arthur Rimbaud, Ville de Charleville-Méziêres. Photo </w:t>
      </w:r>
      <w:r w:rsidR="006620B6" w:rsidRPr="004D1EC4">
        <w:t>©Jeanchristophe Lett /Manifesta</w:t>
      </w:r>
    </w:p>
    <w:p w14:paraId="66DC985B" w14:textId="1DEB7D1C" w:rsidR="006620B6" w:rsidRDefault="00155154" w:rsidP="006620B6">
      <w:r>
        <w:t>6</w:t>
      </w:r>
      <w:r w:rsidRPr="00155154">
        <w:rPr>
          <w:i/>
          <w:iCs/>
        </w:rPr>
        <w:t xml:space="preserve">. </w:t>
      </w:r>
      <w:r w:rsidR="006620B6" w:rsidRPr="00155154">
        <w:rPr>
          <w:i/>
          <w:iCs/>
        </w:rPr>
        <w:t>Last Spring : a Prequel</w:t>
      </w:r>
      <w:r w:rsidR="006620B6">
        <w:t xml:space="preserve">, 2011 © Gisèle Vienne et / and Dennis Cooper. Photo </w:t>
      </w:r>
      <w:r w:rsidR="006620B6" w:rsidRPr="004D1EC4">
        <w:t>©Jeanchristophe Lett /Manifesta</w:t>
      </w:r>
    </w:p>
    <w:p w14:paraId="5BF0CD5A" w14:textId="776910AF" w:rsidR="006620B6" w:rsidRDefault="00155154" w:rsidP="006620B6">
      <w:r>
        <w:rPr>
          <w:i/>
          <w:iCs/>
        </w:rPr>
        <w:t xml:space="preserve">7. </w:t>
      </w:r>
      <w:r w:rsidR="006620B6" w:rsidRPr="00155154">
        <w:rPr>
          <w:i/>
          <w:iCs/>
        </w:rPr>
        <w:t>La Brèche</w:t>
      </w:r>
      <w:r w:rsidR="006620B6">
        <w:t xml:space="preserve">, action surréaliste, 1964 – 1965, Georges Bataille © Bibliothèque de Marseille, fonds rares et précieux, JB 11934. Photo </w:t>
      </w:r>
      <w:r w:rsidR="006620B6" w:rsidRPr="004D1EC4">
        <w:t>©Jeanchristophe Lett /Manifesta</w:t>
      </w:r>
    </w:p>
    <w:p w14:paraId="51600A12" w14:textId="06594328" w:rsidR="006620B6" w:rsidRDefault="00155154">
      <w:r>
        <w:rPr>
          <w:i/>
          <w:iCs/>
        </w:rPr>
        <w:t xml:space="preserve">8. </w:t>
      </w:r>
      <w:r w:rsidR="006620B6" w:rsidRPr="00155154">
        <w:rPr>
          <w:i/>
          <w:iCs/>
        </w:rPr>
        <w:t>Sans titre Untitled</w:t>
      </w:r>
      <w:r w:rsidR="006620B6">
        <w:t xml:space="preserve"> 1942, Leonora Carrington © Mark Seidenfeld.</w:t>
      </w:r>
      <w:r w:rsidR="00EF79E7">
        <w:t xml:space="preserve"> Et </w:t>
      </w:r>
      <w:r w:rsidR="00EF79E7" w:rsidRPr="00155154">
        <w:rPr>
          <w:i/>
          <w:iCs/>
        </w:rPr>
        <w:t>Qu’un Sang Impur</w:t>
      </w:r>
      <w:r w:rsidR="00EF79E7">
        <w:t xml:space="preserve">, 2019 © Pauline Curnier Jardin. </w:t>
      </w:r>
      <w:r w:rsidR="006620B6">
        <w:t xml:space="preserve">Photo </w:t>
      </w:r>
      <w:r w:rsidR="006620B6" w:rsidRPr="004D1EC4">
        <w:t>©Jeanchristophe Lett /Manifesta</w:t>
      </w:r>
    </w:p>
    <w:p w14:paraId="1A6249EA" w14:textId="5B5BE3E9" w:rsidR="00EF79E7" w:rsidRDefault="00155154" w:rsidP="00EF79E7">
      <w:r>
        <w:t xml:space="preserve">9. </w:t>
      </w:r>
      <w:r w:rsidR="00EF79E7">
        <w:t xml:space="preserve">Manuscrits, 1891, Arthur Rimbaud © Musée Arthur Rimbaud, Ville de Charleville-Méziêres. Et </w:t>
      </w:r>
      <w:r w:rsidR="00EF79E7" w:rsidRPr="00155154">
        <w:rPr>
          <w:i/>
          <w:iCs/>
        </w:rPr>
        <w:t>Qu’un Sang Impur</w:t>
      </w:r>
      <w:r w:rsidR="00EF79E7">
        <w:t xml:space="preserve">, 2019 © Pauline Curnier Jardin. Photo </w:t>
      </w:r>
      <w:r w:rsidR="00EF79E7" w:rsidRPr="004D1EC4">
        <w:t>©Jeanchristophe Lett /Manifesta</w:t>
      </w:r>
    </w:p>
    <w:p w14:paraId="16A4B51A" w14:textId="6076EB79" w:rsidR="00EF79E7" w:rsidRDefault="00155154">
      <w:r>
        <w:t xml:space="preserve">10. </w:t>
      </w:r>
      <w:r w:rsidR="00EF79E7">
        <w:t xml:space="preserve">Vue d’une salle de l’exposition L’Hospice, Traits </w:t>
      </w:r>
      <w:proofErr w:type="gramStart"/>
      <w:r w:rsidR="00EF79E7">
        <w:t>d’union.s</w:t>
      </w:r>
      <w:proofErr w:type="gramEnd"/>
      <w:r w:rsidR="00EF79E7">
        <w:t xml:space="preserve"> à la Vieille Charité. Photo </w:t>
      </w:r>
      <w:r w:rsidR="00EF79E7" w:rsidRPr="004D1EC4">
        <w:t>©Jeanchristophe Lett /Manifesta</w:t>
      </w:r>
    </w:p>
    <w:p w14:paraId="70A608BB" w14:textId="4F5B03B9" w:rsidR="00EF79E7" w:rsidRDefault="00155154" w:rsidP="00EF79E7">
      <w:r>
        <w:rPr>
          <w:i/>
          <w:iCs/>
        </w:rPr>
        <w:t xml:space="preserve">11. </w:t>
      </w:r>
      <w:r w:rsidR="00EF79E7" w:rsidRPr="00155154">
        <w:rPr>
          <w:i/>
          <w:iCs/>
        </w:rPr>
        <w:t xml:space="preserve">Conversations with Clarice - Conversations avec </w:t>
      </w:r>
      <w:r w:rsidR="00EF79E7">
        <w:t xml:space="preserve">Clarice 2019 </w:t>
      </w:r>
      <w:proofErr w:type="gramStart"/>
      <w:r w:rsidR="00EF79E7">
        <w:t>©  Anna</w:t>
      </w:r>
      <w:proofErr w:type="gramEnd"/>
      <w:r w:rsidR="00EF79E7">
        <w:t xml:space="preserve"> Boghiguian. Photo </w:t>
      </w:r>
      <w:r w:rsidR="00EF79E7" w:rsidRPr="004D1EC4">
        <w:t>©Jeanchristophe Lett /Manifesta</w:t>
      </w:r>
    </w:p>
    <w:p w14:paraId="1A92149B" w14:textId="322DC676" w:rsidR="00EF79E7" w:rsidRDefault="00155154" w:rsidP="00EF79E7">
      <w:r>
        <w:rPr>
          <w:i/>
          <w:iCs/>
          <w:lang w:val="en-GB"/>
        </w:rPr>
        <w:t xml:space="preserve">12. </w:t>
      </w:r>
      <w:r w:rsidR="00EF79E7" w:rsidRPr="00155154">
        <w:rPr>
          <w:i/>
          <w:iCs/>
          <w:lang w:val="en-GB"/>
        </w:rPr>
        <w:t xml:space="preserve">Untitled – Sans titre 1, 2, 3 </w:t>
      </w:r>
      <w:r w:rsidR="00EF79E7" w:rsidRPr="00EF79E7">
        <w:rPr>
          <w:lang w:val="en-GB"/>
        </w:rPr>
        <w:t>2019</w:t>
      </w:r>
      <w:r w:rsidR="00EF79E7">
        <w:rPr>
          <w:lang w:val="en-GB"/>
        </w:rPr>
        <w:t xml:space="preserve"> </w:t>
      </w:r>
      <w:proofErr w:type="gramStart"/>
      <w:r w:rsidR="00EF79E7">
        <w:rPr>
          <w:lang w:val="en-GB"/>
        </w:rPr>
        <w:t xml:space="preserve">©  </w:t>
      </w:r>
      <w:r w:rsidR="00EF79E7" w:rsidRPr="00EF79E7">
        <w:rPr>
          <w:lang w:val="en-GB"/>
        </w:rPr>
        <w:t>Anna</w:t>
      </w:r>
      <w:proofErr w:type="gramEnd"/>
      <w:r w:rsidR="00EF79E7" w:rsidRPr="00EF79E7">
        <w:rPr>
          <w:lang w:val="en-GB"/>
        </w:rPr>
        <w:t xml:space="preserve"> Boghiguian</w:t>
      </w:r>
      <w:r w:rsidR="00EF79E7">
        <w:rPr>
          <w:lang w:val="en-GB"/>
        </w:rPr>
        <w:t xml:space="preserve">. </w:t>
      </w:r>
      <w:r w:rsidR="00EF79E7" w:rsidRPr="00EF79E7">
        <w:rPr>
          <w:lang w:val="en-GB"/>
        </w:rPr>
        <w:t xml:space="preserve">. </w:t>
      </w:r>
      <w:r w:rsidR="00EF79E7">
        <w:t xml:space="preserve">Photo </w:t>
      </w:r>
      <w:r w:rsidR="00EF79E7" w:rsidRPr="004D1EC4">
        <w:t>©Jeanchristophe Lett /Manifesta</w:t>
      </w:r>
    </w:p>
    <w:p w14:paraId="2D6FBF45" w14:textId="694C7499" w:rsidR="004E2BC6" w:rsidRDefault="00155154" w:rsidP="004E2BC6">
      <w:r>
        <w:t xml:space="preserve">13. </w:t>
      </w:r>
      <w:r w:rsidR="00EF79E7">
        <w:t>Cinq motrices en plâtre pour masques de la performance Les Nègres de Jean Genet (1959), mis en scène par Roger Blin au Théâtre de Lutèce à Paris, 1959, André Acquart</w:t>
      </w:r>
      <w:r w:rsidR="004E2BC6">
        <w:t xml:space="preserve"> © Collection privé. Et. Panneau avec des photos de la performance Les Nègres de Jean Genet (1959), mis en scène par Roger Blin au Théâtre de Lutèce à Paris, 1959, André Acquart © Collection privé. Photo </w:t>
      </w:r>
      <w:r w:rsidR="004E2BC6" w:rsidRPr="004D1EC4">
        <w:t>©Jeanchristophe Lett /Manifesta</w:t>
      </w:r>
    </w:p>
    <w:p w14:paraId="399B9421" w14:textId="23DBD6DA" w:rsidR="004E2BC6" w:rsidRDefault="00155154" w:rsidP="004E2BC6">
      <w:r>
        <w:rPr>
          <w:i/>
          <w:iCs/>
        </w:rPr>
        <w:t xml:space="preserve">14. </w:t>
      </w:r>
      <w:r w:rsidR="004E2BC6" w:rsidRPr="00155154">
        <w:rPr>
          <w:i/>
          <w:iCs/>
        </w:rPr>
        <w:t>Sans titre Untitled</w:t>
      </w:r>
      <w:r w:rsidR="004E2BC6">
        <w:t xml:space="preserve"> 1942, Pierre Guyotat © Cabinet London. Photo </w:t>
      </w:r>
      <w:r w:rsidR="004E2BC6" w:rsidRPr="004D1EC4">
        <w:t>©Jeanchristophe Lett /Manifesta</w:t>
      </w:r>
    </w:p>
    <w:p w14:paraId="10D54475" w14:textId="6798656C" w:rsidR="004E2BC6" w:rsidRDefault="00155154" w:rsidP="004E2BC6">
      <w:r>
        <w:rPr>
          <w:i/>
          <w:iCs/>
        </w:rPr>
        <w:t xml:space="preserve">15. </w:t>
      </w:r>
      <w:r w:rsidR="004E2BC6" w:rsidRPr="00155154">
        <w:rPr>
          <w:i/>
          <w:iCs/>
        </w:rPr>
        <w:t>Race d’Ep – un siècle d’images de l’homosexualité</w:t>
      </w:r>
      <w:r w:rsidR="004E2BC6">
        <w:t xml:space="preserve"> 1979 © Lionel Soukaz. Photo </w:t>
      </w:r>
      <w:r w:rsidR="004E2BC6" w:rsidRPr="004D1EC4">
        <w:t>©Jeanchristophe Lett /Manifesta</w:t>
      </w:r>
    </w:p>
    <w:p w14:paraId="4B826F57" w14:textId="4FF1831F" w:rsidR="00EF79E7" w:rsidRPr="00EF79E7" w:rsidRDefault="00EF79E7" w:rsidP="00EF79E7"/>
    <w:p w14:paraId="48BDCB3B" w14:textId="2CA9ECCA" w:rsidR="00EF79E7" w:rsidRPr="00EF79E7" w:rsidRDefault="00EF79E7"/>
    <w:sectPr w:rsidR="00EF79E7" w:rsidRPr="00EF79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C4"/>
    <w:rsid w:val="00155154"/>
    <w:rsid w:val="002011C1"/>
    <w:rsid w:val="004D1EC4"/>
    <w:rsid w:val="004E2BC6"/>
    <w:rsid w:val="006620B6"/>
    <w:rsid w:val="008048B5"/>
    <w:rsid w:val="00EF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80985"/>
  <w15:chartTrackingRefBased/>
  <w15:docId w15:val="{B37871C4-851D-414C-808C-066A639D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373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Adélie de Soumagnat</dc:creator>
  <cp:keywords/>
  <dc:description/>
  <cp:lastModifiedBy>Adélie de Soumagnat</cp:lastModifiedBy>
  <cp:revision>2</cp:revision>
  <dcterms:created xsi:type="dcterms:W3CDTF">2020-09-11T16:12:00Z</dcterms:created>
  <dcterms:modified xsi:type="dcterms:W3CDTF">2020-09-15T09:29:00Z</dcterms:modified>
</cp:coreProperties>
</file>